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364D" w14:textId="77777777" w:rsidR="002D3E9B" w:rsidRPr="002D3E9B" w:rsidRDefault="002D3E9B" w:rsidP="002D3E9B">
      <w:pPr>
        <w:tabs>
          <w:tab w:val="left" w:pos="567"/>
          <w:tab w:val="left" w:pos="1134"/>
          <w:tab w:val="left" w:pos="1701"/>
        </w:tabs>
        <w:spacing w:after="120" w:line="240" w:lineRule="auto"/>
        <w:ind w:left="567" w:hanging="567"/>
        <w:jc w:val="both"/>
        <w:outlineLvl w:val="1"/>
        <w:rPr>
          <w:rFonts w:ascii="Times New Roman" w:eastAsia="Times New Roman" w:hAnsi="Times New Roman" w:cs="Times New Roman"/>
          <w:b/>
          <w:kern w:val="0"/>
          <w14:ligatures w14:val="none"/>
        </w:rPr>
      </w:pPr>
      <w:bookmarkStart w:id="0" w:name="_Toc71885433"/>
      <w:r w:rsidRPr="002D3E9B">
        <w:rPr>
          <w:rFonts w:ascii="Times New Roman" w:eastAsia="Times New Roman" w:hAnsi="Times New Roman" w:cs="Times New Roman"/>
          <w:b/>
          <w:kern w:val="0"/>
          <w14:ligatures w14:val="none"/>
        </w:rPr>
        <w:t>2.3</w:t>
      </w:r>
      <w:r w:rsidRPr="002D3E9B">
        <w:rPr>
          <w:rFonts w:ascii="Times New Roman" w:eastAsia="Times New Roman" w:hAnsi="Times New Roman" w:cs="Times New Roman"/>
          <w:b/>
          <w:kern w:val="0"/>
          <w14:ligatures w14:val="none"/>
        </w:rPr>
        <w:tab/>
        <w:t>Deputy R.J. Ward of the President of the Executive Committee of the Jersey Section of the Assemblée Parlementaire de la Francophonie regarding the current situation and strong links with France (OQ.108/2021)</w:t>
      </w:r>
      <w:bookmarkEnd w:id="0"/>
    </w:p>
    <w:p w14:paraId="31D1FF91"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Following the protest by French fishermen </w:t>
      </w:r>
      <w:proofErr w:type="gramStart"/>
      <w:r w:rsidRPr="002D3E9B">
        <w:rPr>
          <w:rFonts w:ascii="Times New Roman" w:eastAsia="Times New Roman" w:hAnsi="Times New Roman" w:cs="Arial"/>
          <w:kern w:val="0"/>
          <w14:ligatures w14:val="none"/>
        </w:rPr>
        <w:t>over fishing</w:t>
      </w:r>
      <w:proofErr w:type="gramEnd"/>
      <w:r w:rsidRPr="002D3E9B">
        <w:rPr>
          <w:rFonts w:ascii="Times New Roman" w:eastAsia="Times New Roman" w:hAnsi="Times New Roman" w:cs="Arial"/>
          <w:kern w:val="0"/>
          <w14:ligatures w14:val="none"/>
        </w:rPr>
        <w:t xml:space="preserve"> rights under the U.K. (United Kingdom) - E.U. (European Union) Trade and Co-operation Agreement, what communication has the president had with Ministers and what reassurances can he give or has he given that the current situation will not affect Jersey’s otherwise strong links with France and those of its regions that neighbour us?</w:t>
      </w:r>
    </w:p>
    <w:p w14:paraId="60461E1D"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1" w:name="_Toc71885434"/>
      <w:r w:rsidRPr="002D3E9B">
        <w:rPr>
          <w:rFonts w:ascii="Times New Roman" w:eastAsia="Times New Roman" w:hAnsi="Times New Roman" w:cs="Times New Roman"/>
          <w:b/>
          <w:kern w:val="0"/>
          <w14:ligatures w14:val="none"/>
        </w:rPr>
        <w:t>Deputy M. Tadier of St. Brelade (President of the Executive Committee of the Jersey Section of the Assemblée Parlementaire de la Francophonie):</w:t>
      </w:r>
      <w:bookmarkEnd w:id="1"/>
    </w:p>
    <w:p w14:paraId="7CFE207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I thank the Deputy for his question.  It provides an opportunity to highlight that Jersey’s relationship with our closest neighbours in France is not solely defined by the circumstances that we witnessed last week.  As soon as I heard about the escalation of events last week, I wrote to the relevant Ministers to request a briefing.  Events were such that I did not receive a dedicated briefing individually but in fact I think the next day we were all briefed collectively as States </w:t>
      </w:r>
      <w:proofErr w:type="gramStart"/>
      <w:r w:rsidRPr="002D3E9B">
        <w:rPr>
          <w:rFonts w:ascii="Times New Roman" w:eastAsia="Times New Roman" w:hAnsi="Times New Roman" w:cs="Arial"/>
          <w:kern w:val="0"/>
          <w14:ligatures w14:val="none"/>
        </w:rPr>
        <w:t>Members</w:t>
      </w:r>
      <w:proofErr w:type="gramEnd"/>
      <w:r w:rsidRPr="002D3E9B">
        <w:rPr>
          <w:rFonts w:ascii="Times New Roman" w:eastAsia="Times New Roman" w:hAnsi="Times New Roman" w:cs="Arial"/>
          <w:kern w:val="0"/>
          <w14:ligatures w14:val="none"/>
        </w:rPr>
        <w:t xml:space="preserve"> and I have since been updated by government officers on the efforts being made to address that situation.</w:t>
      </w:r>
    </w:p>
    <w:p w14:paraId="3C305E95"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2" w:name="_Toc71885435"/>
      <w:r w:rsidRPr="002D3E9B">
        <w:rPr>
          <w:rFonts w:ascii="Times New Roman" w:eastAsia="Times New Roman" w:hAnsi="Times New Roman" w:cs="Times New Roman"/>
          <w:b/>
          <w:kern w:val="0"/>
          <w14:ligatures w14:val="none"/>
        </w:rPr>
        <w:t>2.3.1</w:t>
      </w:r>
      <w:r w:rsidRPr="002D3E9B">
        <w:rPr>
          <w:rFonts w:ascii="Times New Roman" w:eastAsia="Times New Roman" w:hAnsi="Times New Roman" w:cs="Times New Roman"/>
          <w:b/>
          <w:kern w:val="0"/>
          <w14:ligatures w14:val="none"/>
        </w:rPr>
        <w:tab/>
        <w:t>Deputy R.J. Ward:</w:t>
      </w:r>
      <w:bookmarkEnd w:id="2"/>
    </w:p>
    <w:p w14:paraId="26A93C98"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Does the Deputy in his role feel that anything else could have been done and what concerns does he have for future relations that are beyond this dispute?  What else would he have wanted to have happened?</w:t>
      </w:r>
    </w:p>
    <w:p w14:paraId="45864B1E"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M. Tadier:</w:t>
      </w:r>
    </w:p>
    <w:p w14:paraId="4BFC84B5"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The first thing is that I think, like so many of us, whether in the Assembly or not, I think I was saddened by the events.  </w:t>
      </w:r>
      <w:proofErr w:type="gramStart"/>
      <w:r w:rsidRPr="002D3E9B">
        <w:rPr>
          <w:rFonts w:ascii="Times New Roman" w:eastAsia="Times New Roman" w:hAnsi="Times New Roman" w:cs="Arial"/>
          <w:kern w:val="0"/>
          <w14:ligatures w14:val="none"/>
        </w:rPr>
        <w:t>Of course</w:t>
      </w:r>
      <w:proofErr w:type="gramEnd"/>
      <w:r w:rsidRPr="002D3E9B">
        <w:rPr>
          <w:rFonts w:ascii="Times New Roman" w:eastAsia="Times New Roman" w:hAnsi="Times New Roman" w:cs="Arial"/>
          <w:kern w:val="0"/>
          <w14:ligatures w14:val="none"/>
        </w:rPr>
        <w:t xml:space="preserve"> I do not think it is necessarily the time now to point fingers and to start to look at what could have been done better.  I think there will be a time of reckoning.  But I know that Ministers, as well as the rest of us, I am sure are keen to see a return to good relationships that we have previously maintained with Normandy, Brittany and the rest of France.  I would emphasise that I think it is fair to say that this is a direct result of Brexit and it is something that neither we, as an Island, our fishermen and women and similarly those in Normandy and along the coast of France, it was not something that we asked for or that we voted for, yet we are having to deal with the consequences.  But I am confident that this does not provide … there are not sufficient grounds for why our strong relationships with France and the regions and our </w:t>
      </w:r>
      <w:proofErr w:type="spellStart"/>
      <w:r w:rsidRPr="002D3E9B">
        <w:rPr>
          <w:rFonts w:ascii="Times New Roman" w:eastAsia="Times New Roman" w:hAnsi="Times New Roman" w:cs="Arial"/>
          <w:kern w:val="0"/>
          <w14:ligatures w14:val="none"/>
        </w:rPr>
        <w:t>twinnings</w:t>
      </w:r>
      <w:proofErr w:type="spellEnd"/>
      <w:r w:rsidRPr="002D3E9B">
        <w:rPr>
          <w:rFonts w:ascii="Times New Roman" w:eastAsia="Times New Roman" w:hAnsi="Times New Roman" w:cs="Arial"/>
          <w:kern w:val="0"/>
          <w14:ligatures w14:val="none"/>
        </w:rPr>
        <w:t xml:space="preserve"> in terms of the Parish should not continue once this issue about fishing has been resolved.</w:t>
      </w:r>
    </w:p>
    <w:p w14:paraId="317BE02F"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3" w:name="_Toc71885436"/>
      <w:r w:rsidRPr="002D3E9B">
        <w:rPr>
          <w:rFonts w:ascii="Times New Roman" w:eastAsia="Times New Roman" w:hAnsi="Times New Roman" w:cs="Times New Roman"/>
          <w:b/>
          <w:kern w:val="0"/>
          <w14:ligatures w14:val="none"/>
        </w:rPr>
        <w:t>2.3.2</w:t>
      </w:r>
      <w:r w:rsidRPr="002D3E9B">
        <w:rPr>
          <w:rFonts w:ascii="Times New Roman" w:eastAsia="Times New Roman" w:hAnsi="Times New Roman" w:cs="Times New Roman"/>
          <w:b/>
          <w:kern w:val="0"/>
          <w14:ligatures w14:val="none"/>
        </w:rPr>
        <w:tab/>
        <w:t>Connétable M.K. Jackson of St. Brelade:</w:t>
      </w:r>
      <w:bookmarkEnd w:id="3"/>
    </w:p>
    <w:p w14:paraId="78542909"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(28 seconds of French spoken)</w:t>
      </w:r>
    </w:p>
    <w:p w14:paraId="4FB746CA"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lang w:val="fr-FR"/>
          <w14:ligatures w14:val="none"/>
        </w:rPr>
      </w:pPr>
      <w:r w:rsidRPr="002D3E9B">
        <w:rPr>
          <w:rFonts w:ascii="Times New Roman" w:eastAsia="Times New Roman" w:hAnsi="Times New Roman" w:cs="Arial"/>
          <w:kern w:val="0"/>
          <w14:ligatures w14:val="none"/>
        </w:rPr>
        <w:t xml:space="preserve">Thank </w:t>
      </w:r>
      <w:proofErr w:type="gramStart"/>
      <w:r w:rsidRPr="002D3E9B">
        <w:rPr>
          <w:rFonts w:ascii="Times New Roman" w:eastAsia="Times New Roman" w:hAnsi="Times New Roman" w:cs="Arial"/>
          <w:kern w:val="0"/>
          <w14:ligatures w14:val="none"/>
        </w:rPr>
        <w:t>you Sir</w:t>
      </w:r>
      <w:proofErr w:type="gramEnd"/>
      <w:r w:rsidRPr="002D3E9B">
        <w:rPr>
          <w:rFonts w:ascii="Times New Roman" w:eastAsia="Times New Roman" w:hAnsi="Times New Roman" w:cs="Arial"/>
          <w:kern w:val="0"/>
          <w14:ligatures w14:val="none"/>
        </w:rPr>
        <w:t>, the</w:t>
      </w:r>
      <w:r w:rsidRPr="002D3E9B">
        <w:rPr>
          <w:rFonts w:ascii="Times New Roman" w:eastAsia="Times New Roman" w:hAnsi="Times New Roman" w:cs="Arial"/>
          <w:kern w:val="0"/>
          <w:lang w:val="fr-FR"/>
          <w14:ligatures w14:val="none"/>
        </w:rPr>
        <w:t xml:space="preserve"> président de L’A.P.F. (Assemblée Parlementaire de la Francophonie) confirme qu’il soutient le conditionnement des licences de bateaux de p</w:t>
      </w:r>
      <w:r w:rsidRPr="002D3E9B">
        <w:rPr>
          <w:rFonts w:ascii="Times New Roman" w:eastAsia="Times New Roman" w:hAnsi="Times New Roman" w:cs="Times New Roman"/>
          <w:kern w:val="0"/>
          <w:lang w:val="fr-FR"/>
          <w14:ligatures w14:val="none"/>
        </w:rPr>
        <w:t>ê</w:t>
      </w:r>
      <w:r w:rsidRPr="002D3E9B">
        <w:rPr>
          <w:rFonts w:ascii="Times New Roman" w:eastAsia="Times New Roman" w:hAnsi="Times New Roman" w:cs="Arial"/>
          <w:kern w:val="0"/>
          <w:lang w:val="fr-FR"/>
          <w14:ligatures w14:val="none"/>
        </w:rPr>
        <w:t>che pour permettre aux autorité</w:t>
      </w:r>
      <w:r w:rsidRPr="002D3E9B">
        <w:rPr>
          <w:rFonts w:ascii="Times New Roman" w:eastAsia="Times New Roman" w:hAnsi="Times New Roman" w:cs="Times New Roman"/>
          <w:kern w:val="0"/>
          <w:lang w:val="fr-FR"/>
          <w14:ligatures w14:val="none"/>
        </w:rPr>
        <w:t>s</w:t>
      </w:r>
      <w:r w:rsidRPr="002D3E9B">
        <w:rPr>
          <w:rFonts w:ascii="Times New Roman" w:eastAsia="Times New Roman" w:hAnsi="Times New Roman" w:cs="Arial"/>
          <w:kern w:val="0"/>
          <w:lang w:val="fr-FR"/>
          <w14:ligatures w14:val="none"/>
        </w:rPr>
        <w:t xml:space="preserve"> de Jersey de garantir que l’activité de pêche est correctement gérée en vue de conserver les stocks de poissons dans les eaux de Jersey, non seulement pour nos générations futures mais aussi pour les pêcheurs de la zone adjacente eaux Françaises. Merci Monsieur. </w:t>
      </w:r>
    </w:p>
    <w:p w14:paraId="45238B6C"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lang w:val="fr-FR"/>
          <w14:ligatures w14:val="none"/>
        </w:rPr>
        <w:t>[</w:t>
      </w:r>
      <w:r w:rsidRPr="002D3E9B">
        <w:rPr>
          <w:rFonts w:ascii="Times New Roman" w:eastAsia="Times New Roman" w:hAnsi="Times New Roman" w:cs="Arial"/>
          <w:kern w:val="0"/>
          <w:lang w:val="en"/>
          <w14:ligatures w14:val="none"/>
        </w:rPr>
        <w:t xml:space="preserve">The president of the A.P.F. confirms that he supports the conditioning of fishing boat licenses to enable the Jersey authorities to ensure that fishing activity is properly managed with a view to conserving fish stocks in Jersey waters, not only for our future generations but also for fishers in the adjacent French waters. Thank </w:t>
      </w:r>
      <w:proofErr w:type="gramStart"/>
      <w:r w:rsidRPr="002D3E9B">
        <w:rPr>
          <w:rFonts w:ascii="Times New Roman" w:eastAsia="Times New Roman" w:hAnsi="Times New Roman" w:cs="Arial"/>
          <w:kern w:val="0"/>
          <w:lang w:val="en"/>
          <w14:ligatures w14:val="none"/>
        </w:rPr>
        <w:t>you Sir</w:t>
      </w:r>
      <w:proofErr w:type="gramEnd"/>
      <w:r w:rsidRPr="002D3E9B">
        <w:rPr>
          <w:rFonts w:ascii="Times New Roman" w:eastAsia="Times New Roman" w:hAnsi="Times New Roman" w:cs="Arial"/>
          <w:kern w:val="0"/>
          <w:lang w:val="en"/>
          <w14:ligatures w14:val="none"/>
        </w:rPr>
        <w:t>.</w:t>
      </w:r>
      <w:r w:rsidRPr="002D3E9B">
        <w:rPr>
          <w:rFonts w:ascii="Times New Roman" w:eastAsia="Times New Roman" w:hAnsi="Times New Roman" w:cs="Arial"/>
          <w:kern w:val="0"/>
          <w:lang w:val="fr-FR"/>
          <w14:ligatures w14:val="none"/>
        </w:rPr>
        <w:t>]</w:t>
      </w:r>
    </w:p>
    <w:p w14:paraId="7FA8987B"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lastRenderedPageBreak/>
        <w:t>Deputy M. Tadier:</w:t>
      </w:r>
    </w:p>
    <w:p w14:paraId="01EE9642"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(1 minute 11 seconds of French spoken)</w:t>
      </w:r>
    </w:p>
    <w:p w14:paraId="390700EC"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lang w:val="fr-FR"/>
          <w14:ligatures w14:val="none"/>
        </w:rPr>
      </w:pPr>
      <w:r w:rsidRPr="002D3E9B">
        <w:rPr>
          <w:rFonts w:ascii="Times New Roman" w:eastAsia="Times New Roman" w:hAnsi="Times New Roman" w:cs="Arial"/>
          <w:kern w:val="0"/>
          <w:lang w:val="fr-FR"/>
          <w14:ligatures w14:val="none"/>
        </w:rPr>
        <w:t xml:space="preserve">Je remercie mon collègue du Comité, le Connétable de St. Brelade. En fin de compte, il faut dire que le sujet du conditionnement des licences c’est ultimement, c’est pour le Gouvernement de Jersey et celui de France de gérer ça et je pense que forcément il faut qu’il y ait un système pour maintenir et pour conserver les réserves de poisson qui existent où que ce soit, dans la Manche, non seulement maintenant pour des raisons économiques mais forcément pour des raisons environnementales et je dirais dans ce sens-là que nos intérêts, ceux de Jersey et ceux de la France et de la Normandie, sont forcément liés, parce qu’il faut que nous arrivons de pêcher d’une manière efficace qui laisse des poissons et une économie pour le future, alors je remercie encore le Connétable pour cette question. </w:t>
      </w:r>
    </w:p>
    <w:p w14:paraId="5CBB3840"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lang w:val="en"/>
          <w14:ligatures w14:val="none"/>
        </w:rPr>
        <w:t xml:space="preserve">[I thank my colleague from the </w:t>
      </w:r>
      <w:r w:rsidRPr="002D3E9B">
        <w:rPr>
          <w:rFonts w:ascii="Times New Roman" w:eastAsia="Times New Roman" w:hAnsi="Times New Roman" w:cs="Arial"/>
          <w:kern w:val="0"/>
          <w:lang w:val="fr-FR"/>
          <w14:ligatures w14:val="none"/>
        </w:rPr>
        <w:t>Comité (des Connétables)</w:t>
      </w:r>
      <w:r w:rsidRPr="002D3E9B">
        <w:rPr>
          <w:rFonts w:ascii="Times New Roman" w:eastAsia="Times New Roman" w:hAnsi="Times New Roman" w:cs="Arial"/>
          <w:kern w:val="0"/>
          <w:lang w:val="en"/>
          <w14:ligatures w14:val="none"/>
        </w:rPr>
        <w:t>, the Constable of St. Brelade. Ultimately, it must be said that the subject of the conditioning of licenses is for the Governments of Jersey and France to manage, and I think that inevitably, there must be a system to maintain and conserve the fish stocks that exist wherever they are in the Channel, not only for economic reasons but also for environmental reasons and I would say that in this sense, that our interests, those of Jersey and those of France and Normandy, are necessarily aligned, because we must be able to fish in an efficient way which maintains fish stocks and ensures the future of the sector, so I thank the Constable again for this question.]</w:t>
      </w:r>
    </w:p>
    <w:p w14:paraId="1569C9EB"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4" w:name="_Toc71885437"/>
      <w:r w:rsidRPr="002D3E9B">
        <w:rPr>
          <w:rFonts w:ascii="Times New Roman" w:eastAsia="Times New Roman" w:hAnsi="Times New Roman" w:cs="Times New Roman"/>
          <w:b/>
          <w:kern w:val="0"/>
          <w14:ligatures w14:val="none"/>
        </w:rPr>
        <w:t>2.3.3</w:t>
      </w:r>
      <w:r w:rsidRPr="002D3E9B">
        <w:rPr>
          <w:rFonts w:ascii="Times New Roman" w:eastAsia="Times New Roman" w:hAnsi="Times New Roman" w:cs="Times New Roman"/>
          <w:b/>
          <w:kern w:val="0"/>
          <w14:ligatures w14:val="none"/>
        </w:rPr>
        <w:tab/>
        <w:t>The Connétable of St. Brelade:</w:t>
      </w:r>
      <w:bookmarkEnd w:id="4"/>
    </w:p>
    <w:p w14:paraId="1673E79C"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(17 seconds of French spoken)</w:t>
      </w:r>
    </w:p>
    <w:p w14:paraId="7788F7BA"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lang w:val="fr-FR"/>
          <w14:ligatures w14:val="none"/>
        </w:rPr>
      </w:pPr>
      <w:r w:rsidRPr="002D3E9B">
        <w:rPr>
          <w:rFonts w:ascii="Times New Roman" w:eastAsia="Times New Roman" w:hAnsi="Times New Roman" w:cs="Arial"/>
          <w:kern w:val="0"/>
          <w:lang w:val="fr-FR"/>
          <w14:ligatures w14:val="none"/>
        </w:rPr>
        <w:t xml:space="preserve">Merci Monsieur, le Président soutiendra-t-il la position du Gouvernement en aidant les pêcheurs Français à remplir les formalités administratives nécessaires pour soutenir les initiatives de </w:t>
      </w:r>
      <w:proofErr w:type="gramStart"/>
      <w:r w:rsidRPr="002D3E9B">
        <w:rPr>
          <w:rFonts w:ascii="Times New Roman" w:eastAsia="Times New Roman" w:hAnsi="Times New Roman" w:cs="Arial"/>
          <w:kern w:val="0"/>
          <w:lang w:val="fr-FR"/>
          <w14:ligatures w14:val="none"/>
        </w:rPr>
        <w:t>conservation?</w:t>
      </w:r>
      <w:proofErr w:type="gramEnd"/>
      <w:r w:rsidRPr="002D3E9B">
        <w:rPr>
          <w:rFonts w:ascii="Times New Roman" w:eastAsia="Times New Roman" w:hAnsi="Times New Roman" w:cs="Arial"/>
          <w:kern w:val="0"/>
          <w:lang w:val="fr-FR"/>
          <w14:ligatures w14:val="none"/>
        </w:rPr>
        <w:t xml:space="preserve"> Merci Monsieur. </w:t>
      </w:r>
    </w:p>
    <w:p w14:paraId="5C94934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lang w:val="fr-FR"/>
          <w14:ligatures w14:val="none"/>
        </w:rPr>
        <w:t>[</w:t>
      </w:r>
      <w:r w:rsidRPr="002D3E9B">
        <w:rPr>
          <w:rFonts w:ascii="Times New Roman" w:eastAsia="Times New Roman" w:hAnsi="Times New Roman" w:cs="Arial"/>
          <w:kern w:val="0"/>
          <w:lang w:val="en"/>
          <w14:ligatures w14:val="none"/>
        </w:rPr>
        <w:t xml:space="preserve">Thank you Sir, will the President support the Government's position in helping French fishermen to complete the necessary administrative formalities to support conservation </w:t>
      </w:r>
      <w:proofErr w:type="gramStart"/>
      <w:r w:rsidRPr="002D3E9B">
        <w:rPr>
          <w:rFonts w:ascii="Times New Roman" w:eastAsia="Times New Roman" w:hAnsi="Times New Roman" w:cs="Arial"/>
          <w:kern w:val="0"/>
          <w:lang w:val="en"/>
          <w14:ligatures w14:val="none"/>
        </w:rPr>
        <w:t>initiatives?</w:t>
      </w:r>
      <w:proofErr w:type="gramEnd"/>
      <w:r w:rsidRPr="002D3E9B">
        <w:rPr>
          <w:rFonts w:ascii="Times New Roman" w:eastAsia="Times New Roman" w:hAnsi="Times New Roman" w:cs="Arial"/>
          <w:kern w:val="0"/>
          <w:lang w:val="en"/>
          <w14:ligatures w14:val="none"/>
        </w:rPr>
        <w:t xml:space="preserve"> Thank </w:t>
      </w:r>
      <w:proofErr w:type="gramStart"/>
      <w:r w:rsidRPr="002D3E9B">
        <w:rPr>
          <w:rFonts w:ascii="Times New Roman" w:eastAsia="Times New Roman" w:hAnsi="Times New Roman" w:cs="Arial"/>
          <w:kern w:val="0"/>
          <w:lang w:val="en"/>
          <w14:ligatures w14:val="none"/>
        </w:rPr>
        <w:t>you Sir</w:t>
      </w:r>
      <w:proofErr w:type="gramEnd"/>
      <w:r w:rsidRPr="002D3E9B">
        <w:rPr>
          <w:rFonts w:ascii="Times New Roman" w:eastAsia="Times New Roman" w:hAnsi="Times New Roman" w:cs="Arial"/>
          <w:kern w:val="0"/>
          <w:lang w:val="en"/>
          <w14:ligatures w14:val="none"/>
        </w:rPr>
        <w:t>.</w:t>
      </w:r>
      <w:r w:rsidRPr="002D3E9B">
        <w:rPr>
          <w:rFonts w:ascii="Times New Roman" w:eastAsia="Times New Roman" w:hAnsi="Times New Roman" w:cs="Arial"/>
          <w:kern w:val="0"/>
          <w:lang w:val="fr-FR"/>
          <w14:ligatures w14:val="none"/>
        </w:rPr>
        <w:t>]</w:t>
      </w:r>
    </w:p>
    <w:p w14:paraId="4AE2FC9C"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M. Tadier:</w:t>
      </w:r>
    </w:p>
    <w:p w14:paraId="0101C325"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(47 seconds of French spoken)</w:t>
      </w:r>
    </w:p>
    <w:p w14:paraId="3BA80715"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lang w:val="fr-FR"/>
          <w14:ligatures w14:val="none"/>
        </w:rPr>
      </w:pPr>
      <w:r w:rsidRPr="002D3E9B">
        <w:rPr>
          <w:rFonts w:ascii="Times New Roman" w:eastAsia="Times New Roman" w:hAnsi="Times New Roman" w:cs="Arial"/>
          <w:kern w:val="0"/>
          <w:lang w:val="fr-FR"/>
          <w14:ligatures w14:val="none"/>
        </w:rPr>
        <w:t xml:space="preserve">Je veux être clair que c’est pas peut-être pour moi de donner un avis en tant que Président de l’A.P.F., parce qu’il faut que nous restions hors de la politique un petit peu, quand même, mais je pense que personnellement je… il faut qu’il y ait… je pense que c’est un bon système en fait, que le Gouvernement de Jersey a proposé pour aider les pêcheurs, par exemple, à remplir toutes les formalités administratives et peut-être aussi, de fournir une ligne téléphonique pour qu’ils puissent appeler pour avoir des soutiens administratifs également, dans leur langue, je pense que c’est… </w:t>
      </w:r>
      <w:r w:rsidRPr="002D3E9B">
        <w:rPr>
          <w:rFonts w:ascii="Times New Roman" w:eastAsia="Times New Roman" w:hAnsi="Times New Roman" w:cs="Times New Roman"/>
          <w:kern w:val="0"/>
          <w:lang w:val="fr-FR"/>
          <w14:ligatures w14:val="none"/>
        </w:rPr>
        <w:t>ç</w:t>
      </w:r>
      <w:r w:rsidRPr="002D3E9B">
        <w:rPr>
          <w:rFonts w:ascii="Times New Roman" w:eastAsia="Times New Roman" w:hAnsi="Times New Roman" w:cs="Arial"/>
          <w:kern w:val="0"/>
          <w:lang w:val="fr-FR"/>
          <w14:ligatures w14:val="none"/>
        </w:rPr>
        <w:t xml:space="preserve">a me parait une très bonne idée. </w:t>
      </w:r>
    </w:p>
    <w:p w14:paraId="382483A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lang w:val="fr-FR"/>
          <w14:ligatures w14:val="none"/>
        </w:rPr>
        <w:t>[</w:t>
      </w:r>
      <w:r w:rsidRPr="002D3E9B">
        <w:rPr>
          <w:rFonts w:ascii="Times New Roman" w:eastAsia="Times New Roman" w:hAnsi="Times New Roman" w:cs="Arial"/>
          <w:kern w:val="0"/>
          <w:lang w:val="en"/>
          <w14:ligatures w14:val="none"/>
        </w:rPr>
        <w:t>I want to be clear that it is possibly not for me to give an opinion, as President of the A.P.F., because we have to stay out of politics a little bit, all the same, but I think that personally I... there has to be... I think it's a good system actually, that the Government of Jersey has proposed to help fishers, for example, to complete all the administrative formalities and perhaps also, to provide a telephone line they can call for administrative support as well, in their language, I think it’s… it seems like a very good idea to me.</w:t>
      </w:r>
      <w:r w:rsidRPr="002D3E9B">
        <w:rPr>
          <w:rFonts w:ascii="Times New Roman" w:eastAsia="Times New Roman" w:hAnsi="Times New Roman" w:cs="Arial"/>
          <w:kern w:val="0"/>
          <w:lang w:val="fr-FR"/>
          <w14:ligatures w14:val="none"/>
        </w:rPr>
        <w:t>]</w:t>
      </w:r>
    </w:p>
    <w:p w14:paraId="6BDB667F"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The Bailiff:</w:t>
      </w:r>
    </w:p>
    <w:p w14:paraId="5AF80541"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Yes, there is a point of order, Connétable of St. Helier.</w:t>
      </w:r>
    </w:p>
    <w:p w14:paraId="77EE76D6"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bCs/>
          <w:kern w:val="0"/>
          <w14:ligatures w14:val="none"/>
        </w:rPr>
      </w:pPr>
      <w:r w:rsidRPr="002D3E9B">
        <w:rPr>
          <w:rFonts w:ascii="Times New Roman" w:eastAsia="Times New Roman" w:hAnsi="Times New Roman" w:cs="Arial"/>
          <w:b/>
          <w:bCs/>
          <w:kern w:val="0"/>
          <w14:ligatures w14:val="none"/>
        </w:rPr>
        <w:lastRenderedPageBreak/>
        <w:t>The Connétable of St. Helier:</w:t>
      </w:r>
    </w:p>
    <w:p w14:paraId="1251E2FC"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While I understand that it is within the rights of Members to speak in French or indeed in </w:t>
      </w:r>
      <w:proofErr w:type="spellStart"/>
      <w:r w:rsidRPr="002D3E9B">
        <w:rPr>
          <w:rFonts w:ascii="Times New Roman" w:eastAsia="Times New Roman" w:hAnsi="Times New Roman" w:cs="Arial"/>
          <w:kern w:val="0"/>
          <w14:ligatures w14:val="none"/>
        </w:rPr>
        <w:t>J</w:t>
      </w:r>
      <w:r w:rsidRPr="002D3E9B">
        <w:rPr>
          <w:rFonts w:ascii="Times New Roman" w:eastAsia="Times New Roman" w:hAnsi="Times New Roman" w:cs="Times New Roman"/>
          <w:kern w:val="0"/>
          <w14:ligatures w14:val="none"/>
        </w:rPr>
        <w:t>è</w:t>
      </w:r>
      <w:r w:rsidRPr="002D3E9B">
        <w:rPr>
          <w:rFonts w:ascii="Times New Roman" w:eastAsia="Times New Roman" w:hAnsi="Times New Roman" w:cs="Arial"/>
          <w:kern w:val="0"/>
          <w14:ligatures w14:val="none"/>
        </w:rPr>
        <w:t>rriais</w:t>
      </w:r>
      <w:proofErr w:type="spellEnd"/>
      <w:r w:rsidRPr="002D3E9B">
        <w:rPr>
          <w:rFonts w:ascii="Times New Roman" w:eastAsia="Times New Roman" w:hAnsi="Times New Roman" w:cs="Arial"/>
          <w:kern w:val="0"/>
          <w14:ligatures w14:val="none"/>
        </w:rPr>
        <w:t xml:space="preserve"> in the Assembly, is it not incumbent upon us to provide instant translation so that the hundreds of people listening who are concerned about our relationship with France can understand what we are saying?</w:t>
      </w:r>
    </w:p>
    <w:p w14:paraId="6A7D9F1B"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The Bailiff:</w:t>
      </w:r>
    </w:p>
    <w:p w14:paraId="704DCC89"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Connétable, as you rightly observe, French is one of the official languages of the Assembly and it is open to any Member to ask a question or to deliver an answer in French.  The risk of course that that Member runs is that they will simply not be understood by </w:t>
      </w:r>
      <w:proofErr w:type="gramStart"/>
      <w:r w:rsidRPr="002D3E9B">
        <w:rPr>
          <w:rFonts w:ascii="Times New Roman" w:eastAsia="Times New Roman" w:hAnsi="Times New Roman" w:cs="Arial"/>
          <w:kern w:val="0"/>
          <w14:ligatures w14:val="none"/>
        </w:rPr>
        <w:t>the large majority of</w:t>
      </w:r>
      <w:proofErr w:type="gramEnd"/>
      <w:r w:rsidRPr="002D3E9B">
        <w:rPr>
          <w:rFonts w:ascii="Times New Roman" w:eastAsia="Times New Roman" w:hAnsi="Times New Roman" w:cs="Arial"/>
          <w:kern w:val="0"/>
          <w14:ligatures w14:val="none"/>
        </w:rPr>
        <w:t xml:space="preserve"> people who may be listening.  But my understanding is that a translation appears in Hansard when the answer is </w:t>
      </w:r>
      <w:proofErr w:type="spellStart"/>
      <w:r w:rsidRPr="002D3E9B">
        <w:rPr>
          <w:rFonts w:ascii="Times New Roman" w:eastAsia="Times New Roman" w:hAnsi="Times New Roman" w:cs="Arial"/>
          <w:kern w:val="0"/>
          <w14:ligatures w14:val="none"/>
        </w:rPr>
        <w:t>Hansarded</w:t>
      </w:r>
      <w:proofErr w:type="spellEnd"/>
      <w:r w:rsidRPr="002D3E9B">
        <w:rPr>
          <w:rFonts w:ascii="Times New Roman" w:eastAsia="Times New Roman" w:hAnsi="Times New Roman" w:cs="Arial"/>
          <w:kern w:val="0"/>
          <w14:ligatures w14:val="none"/>
        </w:rPr>
        <w:t>, which of course happens relatively quickly.  But this is not out of order for questions to be asked or answered in the French language.</w:t>
      </w:r>
    </w:p>
    <w:p w14:paraId="73AC9C0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M. Tadier:</w:t>
      </w:r>
    </w:p>
    <w:p w14:paraId="3FEAA6EA"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Given the fact we are still in time, I think we have got more time, I am just happy to summarise the answers, if that is thought to be helpful, in English.</w:t>
      </w:r>
    </w:p>
    <w:p w14:paraId="281227EA"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The Bailiff:</w:t>
      </w:r>
    </w:p>
    <w:p w14:paraId="5B920BBB"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If you could just pause for a moment, I </w:t>
      </w:r>
      <w:proofErr w:type="gramStart"/>
      <w:r w:rsidRPr="002D3E9B">
        <w:rPr>
          <w:rFonts w:ascii="Times New Roman" w:eastAsia="Times New Roman" w:hAnsi="Times New Roman" w:cs="Arial"/>
          <w:kern w:val="0"/>
          <w14:ligatures w14:val="none"/>
        </w:rPr>
        <w:t>have to</w:t>
      </w:r>
      <w:proofErr w:type="gramEnd"/>
      <w:r w:rsidRPr="002D3E9B">
        <w:rPr>
          <w:rFonts w:ascii="Times New Roman" w:eastAsia="Times New Roman" w:hAnsi="Times New Roman" w:cs="Arial"/>
          <w:kern w:val="0"/>
          <w14:ligatures w14:val="none"/>
        </w:rPr>
        <w:t xml:space="preserve"> deal with a technical issue, if you will pause for a moment, please.  A technical issue has arisen whereby for reasons that I cannot explain, members of the public are being allowed to join the meeting and that means that everything said in the chat is visible to them and that is not, in my view, the appropriate way in which this Assembly can function.  Members should be free to raise points of order and all those kinds of things in the chat.  Therefore, I am going to adjourn the sitting for about 10 or 15 minutes, which will enable the matter to be rebooted, Members to be invited once again so that we will have the normal process available to us.  For 15 minutes I stand adjourned, the States stands </w:t>
      </w:r>
      <w:proofErr w:type="gramStart"/>
      <w:r w:rsidRPr="002D3E9B">
        <w:rPr>
          <w:rFonts w:ascii="Times New Roman" w:eastAsia="Times New Roman" w:hAnsi="Times New Roman" w:cs="Arial"/>
          <w:kern w:val="0"/>
          <w14:ligatures w14:val="none"/>
        </w:rPr>
        <w:t>adjourned</w:t>
      </w:r>
      <w:proofErr w:type="gramEnd"/>
      <w:r w:rsidRPr="002D3E9B">
        <w:rPr>
          <w:rFonts w:ascii="Times New Roman" w:eastAsia="Times New Roman" w:hAnsi="Times New Roman" w:cs="Arial"/>
          <w:kern w:val="0"/>
          <w14:ligatures w14:val="none"/>
        </w:rPr>
        <w:t xml:space="preserve"> and we will come back as soon as we have dealt with that.</w:t>
      </w:r>
    </w:p>
    <w:p w14:paraId="0CD8E8F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[10:15]</w:t>
      </w:r>
    </w:p>
    <w:p w14:paraId="786E1203" w14:textId="77777777" w:rsidR="002D3E9B" w:rsidRPr="002D3E9B" w:rsidRDefault="002D3E9B" w:rsidP="002D3E9B">
      <w:pPr>
        <w:tabs>
          <w:tab w:val="left" w:pos="567"/>
          <w:tab w:val="left" w:pos="1134"/>
          <w:tab w:val="left" w:pos="1701"/>
        </w:tabs>
        <w:spacing w:after="120" w:line="240" w:lineRule="auto"/>
        <w:jc w:val="both"/>
        <w:outlineLvl w:val="0"/>
        <w:rPr>
          <w:rFonts w:ascii="Times New Roman" w:eastAsia="Times New Roman" w:hAnsi="Times New Roman" w:cs="Times New Roman"/>
          <w:b/>
          <w:kern w:val="0"/>
          <w14:ligatures w14:val="none"/>
        </w:rPr>
      </w:pPr>
      <w:bookmarkStart w:id="5" w:name="_Toc71885438"/>
      <w:r w:rsidRPr="002D3E9B">
        <w:rPr>
          <w:rFonts w:ascii="Times New Roman" w:eastAsia="Times New Roman" w:hAnsi="Times New Roman" w:cs="Times New Roman"/>
          <w:b/>
          <w:kern w:val="0"/>
          <w14:ligatures w14:val="none"/>
        </w:rPr>
        <w:t>ADJOURNMENT</w:t>
      </w:r>
      <w:bookmarkEnd w:id="5"/>
    </w:p>
    <w:p w14:paraId="31B5E57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[10:35]</w:t>
      </w:r>
    </w:p>
    <w:p w14:paraId="2A30E11F"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The Bailiff:</w:t>
      </w:r>
    </w:p>
    <w:p w14:paraId="3039226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I think the technical issues have been dealt with.  I will allow 20 minutes of injury time for question times but not 20 minutes for this question.  Next to ask a question I have Deputy Morel.</w:t>
      </w:r>
    </w:p>
    <w:p w14:paraId="1AE98F7A"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6" w:name="_Toc71885439"/>
      <w:r w:rsidRPr="002D3E9B">
        <w:rPr>
          <w:rFonts w:ascii="Times New Roman" w:eastAsia="Times New Roman" w:hAnsi="Times New Roman" w:cs="Times New Roman"/>
          <w:b/>
          <w:kern w:val="0"/>
          <w14:ligatures w14:val="none"/>
        </w:rPr>
        <w:t>2.3.4</w:t>
      </w:r>
      <w:r w:rsidRPr="002D3E9B">
        <w:rPr>
          <w:rFonts w:ascii="Times New Roman" w:eastAsia="Times New Roman" w:hAnsi="Times New Roman" w:cs="Times New Roman"/>
          <w:b/>
          <w:kern w:val="0"/>
          <w14:ligatures w14:val="none"/>
        </w:rPr>
        <w:tab/>
        <w:t>Deputy K.F. Morel:</w:t>
      </w:r>
      <w:bookmarkEnd w:id="6"/>
    </w:p>
    <w:p w14:paraId="0D320ECB"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I was wondering if I could ask Deputy Tadier in his position as </w:t>
      </w:r>
      <w:proofErr w:type="spellStart"/>
      <w:r w:rsidRPr="002D3E9B">
        <w:rPr>
          <w:rFonts w:ascii="Times New Roman" w:eastAsia="Times New Roman" w:hAnsi="Times New Roman" w:cs="Arial"/>
          <w:kern w:val="0"/>
          <w14:ligatures w14:val="none"/>
        </w:rPr>
        <w:t>Président</w:t>
      </w:r>
      <w:proofErr w:type="spellEnd"/>
      <w:r w:rsidRPr="002D3E9B">
        <w:rPr>
          <w:rFonts w:ascii="Times New Roman" w:eastAsia="Times New Roman" w:hAnsi="Times New Roman" w:cs="Arial"/>
          <w:kern w:val="0"/>
          <w14:ligatures w14:val="none"/>
        </w:rPr>
        <w:t xml:space="preserve"> de </w:t>
      </w:r>
      <w:proofErr w:type="spellStart"/>
      <w:r w:rsidRPr="002D3E9B">
        <w:rPr>
          <w:rFonts w:ascii="Times New Roman" w:eastAsia="Times New Roman" w:hAnsi="Times New Roman" w:cs="Arial"/>
          <w:kern w:val="0"/>
          <w14:ligatures w14:val="none"/>
        </w:rPr>
        <w:t>l’Assemblée</w:t>
      </w:r>
      <w:proofErr w:type="spellEnd"/>
      <w:r w:rsidRPr="002D3E9B">
        <w:rPr>
          <w:rFonts w:ascii="Times New Roman" w:eastAsia="Times New Roman" w:hAnsi="Times New Roman" w:cs="Arial"/>
          <w:kern w:val="0"/>
          <w14:ligatures w14:val="none"/>
        </w:rPr>
        <w:t xml:space="preserve"> Parlementaire de la Francophonie in Jersey, how he sees the closure of the Maison De Normandie and its effect on relations between Jersey and Normandy.</w:t>
      </w:r>
    </w:p>
    <w:p w14:paraId="546E428F"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M. Tadier:</w:t>
      </w:r>
    </w:p>
    <w:p w14:paraId="24FC465C"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Yes, thank you for that question.  I think we were all perhaps slightly surprised and shocked because while we know that it is normal for there to be discussions, even heated, passionate discussions about fishing rights post-Brexit and the relationship between Jersey and Normandy, I do not think anyone envisaged that.  From a personal point of view, it is not that I just work closely or have worked closely with both Maison De Normandie and the Alliance Française, which technically stays open, it is the fact that I also count them among friends, if you like, in </w:t>
      </w:r>
      <w:r w:rsidRPr="002D3E9B">
        <w:rPr>
          <w:rFonts w:ascii="Times New Roman" w:eastAsia="Times New Roman" w:hAnsi="Times New Roman" w:cs="Arial"/>
          <w:kern w:val="0"/>
          <w14:ligatures w14:val="none"/>
        </w:rPr>
        <w:lastRenderedPageBreak/>
        <w:t xml:space="preserve">a sense that they do so much for Jersey and particularly the Maison De Normandie.  I hope I am not speaking out of </w:t>
      </w:r>
      <w:proofErr w:type="gramStart"/>
      <w:r w:rsidRPr="002D3E9B">
        <w:rPr>
          <w:rFonts w:ascii="Times New Roman" w:eastAsia="Times New Roman" w:hAnsi="Times New Roman" w:cs="Arial"/>
          <w:kern w:val="0"/>
          <w14:ligatures w14:val="none"/>
        </w:rPr>
        <w:t>turn</w:t>
      </w:r>
      <w:proofErr w:type="gramEnd"/>
      <w:r w:rsidRPr="002D3E9B">
        <w:rPr>
          <w:rFonts w:ascii="Times New Roman" w:eastAsia="Times New Roman" w:hAnsi="Times New Roman" w:cs="Arial"/>
          <w:kern w:val="0"/>
          <w14:ligatures w14:val="none"/>
        </w:rPr>
        <w:t xml:space="preserve"> but I suspect that this would have simply been a directive from their regional government to close the Maison De Normandie.  What I am hoping is that it does not affect the longer-term mutual respect and affinities that we have between </w:t>
      </w:r>
      <w:proofErr w:type="gramStart"/>
      <w:r w:rsidRPr="002D3E9B">
        <w:rPr>
          <w:rFonts w:ascii="Times New Roman" w:eastAsia="Times New Roman" w:hAnsi="Times New Roman" w:cs="Arial"/>
          <w:kern w:val="0"/>
          <w14:ligatures w14:val="none"/>
        </w:rPr>
        <w:t>Jersey</w:t>
      </w:r>
      <w:proofErr w:type="gramEnd"/>
      <w:r w:rsidRPr="002D3E9B">
        <w:rPr>
          <w:rFonts w:ascii="Times New Roman" w:eastAsia="Times New Roman" w:hAnsi="Times New Roman" w:cs="Arial"/>
          <w:kern w:val="0"/>
          <w14:ligatures w14:val="none"/>
        </w:rPr>
        <w:t xml:space="preserve"> and I am talking about culturally, not just in terms of the hard economics of it.  Because I think we enrich each other’s culture both ways when we engage constructively in all manner of ways with our neighbours across the water.  I do not think that we can necessarily speak publicly </w:t>
      </w:r>
      <w:proofErr w:type="gramStart"/>
      <w:r w:rsidRPr="002D3E9B">
        <w:rPr>
          <w:rFonts w:ascii="Times New Roman" w:eastAsia="Times New Roman" w:hAnsi="Times New Roman" w:cs="Arial"/>
          <w:kern w:val="0"/>
          <w14:ligatures w14:val="none"/>
        </w:rPr>
        <w:t>at the moment</w:t>
      </w:r>
      <w:proofErr w:type="gramEnd"/>
      <w:r w:rsidRPr="002D3E9B">
        <w:rPr>
          <w:rFonts w:ascii="Times New Roman" w:eastAsia="Times New Roman" w:hAnsi="Times New Roman" w:cs="Arial"/>
          <w:kern w:val="0"/>
          <w14:ligatures w14:val="none"/>
        </w:rPr>
        <w:t xml:space="preserve"> because it is quite right that we do not prejudice any ongoing talks.  But I am pretty sure that that sentiment is mutual and that ordinary citizens on both sides of the water that they are aware that these things arise from time to time but that our bonds are much stronger than any disputes that might come periodically.</w:t>
      </w:r>
    </w:p>
    <w:p w14:paraId="7D240C2A"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7" w:name="_Toc71885440"/>
      <w:r w:rsidRPr="002D3E9B">
        <w:rPr>
          <w:rFonts w:ascii="Times New Roman" w:eastAsia="Times New Roman" w:hAnsi="Times New Roman" w:cs="Times New Roman"/>
          <w:b/>
          <w:kern w:val="0"/>
          <w14:ligatures w14:val="none"/>
        </w:rPr>
        <w:t>2.3.5</w:t>
      </w:r>
      <w:r w:rsidRPr="002D3E9B">
        <w:rPr>
          <w:rFonts w:ascii="Times New Roman" w:eastAsia="Times New Roman" w:hAnsi="Times New Roman" w:cs="Times New Roman"/>
          <w:b/>
          <w:kern w:val="0"/>
          <w14:ligatures w14:val="none"/>
        </w:rPr>
        <w:tab/>
        <w:t>Deputy K.F. Morel:</w:t>
      </w:r>
      <w:bookmarkEnd w:id="7"/>
    </w:p>
    <w:p w14:paraId="6AF391CE"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Does the president believe that Jersey’s political relations and cultural relations with Normandy and Brittany have perhaps, under the new ministerial system, the Government has devolved, essentially, to Government on its own?  Does he see a wider role for an organisation like the A.P.F. (Assemblée Parlementaire de la Francophonie) but also States Members taking it upon themselves to build their own relations with France so that we have non-governmental, as well as governmental relations?</w:t>
      </w:r>
    </w:p>
    <w:p w14:paraId="1D2D7111"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M. Tadier:</w:t>
      </w:r>
    </w:p>
    <w:p w14:paraId="73575BEF"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I think in general terms I agree with that sentiment, that nobody has the monopoly on making sure that we have good relationships with our neighbours in France and strengthening those relationships.  I do not think it is an inevitable fact that the current form of Government has led to, for example, if we are going to call it a different way of operating that is perhaps not as effective.  I would look under any system to try and play to one’s strength, so I was heartened to see a press release yesterday that said some functions are being moved to the Environment Department where we know, of course, we have our own native French speaker who is both a member of the A.P.F. of our committee but also an Assistant Minister for the Environment.  I think that it is important that we all pull together, so we should not be going off in different directions and firing off emails that have perhaps said: “We love you, people in Granville, and we cannot wait to get back to you.”  I think there is an appropriate time to do that, while there are perhaps very tough conversations going on with External Relations and with the Environment Department about the hard facts around fishing.  But I think, generally, we do agree with the Deputy’s comments that we have all got a role to play to make sure that whether it is soft diplomacy, cultural, environmental or economic, that we do strengthen our ties.  I hope that after this episode our relationships with Normandy, Brittany and France as a wider country will be strengthened as a result.</w:t>
      </w:r>
    </w:p>
    <w:p w14:paraId="796ED9F4" w14:textId="77777777" w:rsidR="002D3E9B" w:rsidRPr="002D3E9B" w:rsidRDefault="002D3E9B" w:rsidP="002D3E9B">
      <w:pPr>
        <w:tabs>
          <w:tab w:val="left" w:pos="567"/>
          <w:tab w:val="left" w:pos="1134"/>
          <w:tab w:val="left" w:pos="1701"/>
        </w:tabs>
        <w:spacing w:after="120" w:line="240" w:lineRule="auto"/>
        <w:ind w:left="567" w:hanging="567"/>
        <w:jc w:val="both"/>
        <w:outlineLvl w:val="2"/>
        <w:rPr>
          <w:rFonts w:ascii="Times New Roman" w:eastAsia="Times New Roman" w:hAnsi="Times New Roman" w:cs="Times New Roman"/>
          <w:b/>
          <w:kern w:val="0"/>
          <w14:ligatures w14:val="none"/>
        </w:rPr>
      </w:pPr>
      <w:bookmarkStart w:id="8" w:name="_Toc71885441"/>
      <w:r w:rsidRPr="002D3E9B">
        <w:rPr>
          <w:rFonts w:ascii="Times New Roman" w:eastAsia="Times New Roman" w:hAnsi="Times New Roman" w:cs="Times New Roman"/>
          <w:b/>
          <w:kern w:val="0"/>
          <w14:ligatures w14:val="none"/>
        </w:rPr>
        <w:t>2.3.6</w:t>
      </w:r>
      <w:r w:rsidRPr="002D3E9B">
        <w:rPr>
          <w:rFonts w:ascii="Times New Roman" w:eastAsia="Times New Roman" w:hAnsi="Times New Roman" w:cs="Times New Roman"/>
          <w:b/>
          <w:kern w:val="0"/>
          <w14:ligatures w14:val="none"/>
        </w:rPr>
        <w:tab/>
        <w:t>Senator S.Y. Mézec:</w:t>
      </w:r>
      <w:bookmarkEnd w:id="8"/>
    </w:p>
    <w:p w14:paraId="2CAC68D7"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This builds on Deputy Morel’s question and I note from my previous work on the St. Helier </w:t>
      </w:r>
      <w:proofErr w:type="spellStart"/>
      <w:r w:rsidRPr="002D3E9B">
        <w:rPr>
          <w:rFonts w:ascii="Times New Roman" w:eastAsia="Times New Roman" w:hAnsi="Times New Roman" w:cs="Arial"/>
          <w:kern w:val="0"/>
          <w14:ligatures w14:val="none"/>
        </w:rPr>
        <w:t>Avranches</w:t>
      </w:r>
      <w:proofErr w:type="spellEnd"/>
      <w:r w:rsidRPr="002D3E9B">
        <w:rPr>
          <w:rFonts w:ascii="Times New Roman" w:eastAsia="Times New Roman" w:hAnsi="Times New Roman" w:cs="Arial"/>
          <w:kern w:val="0"/>
          <w14:ligatures w14:val="none"/>
        </w:rPr>
        <w:t xml:space="preserve"> Twinning Committee that our relationship with the Maison De Normandie was </w:t>
      </w:r>
      <w:proofErr w:type="gramStart"/>
      <w:r w:rsidRPr="002D3E9B">
        <w:rPr>
          <w:rFonts w:ascii="Times New Roman" w:eastAsia="Times New Roman" w:hAnsi="Times New Roman" w:cs="Arial"/>
          <w:kern w:val="0"/>
          <w14:ligatures w14:val="none"/>
        </w:rPr>
        <w:t>really valuable</w:t>
      </w:r>
      <w:proofErr w:type="gramEnd"/>
      <w:r w:rsidRPr="002D3E9B">
        <w:rPr>
          <w:rFonts w:ascii="Times New Roman" w:eastAsia="Times New Roman" w:hAnsi="Times New Roman" w:cs="Arial"/>
          <w:kern w:val="0"/>
          <w14:ligatures w14:val="none"/>
        </w:rPr>
        <w:t xml:space="preserve">, so it would be tragic if that loss was permanent.  Would the president of the A.P.F. agree that when the timing is right, so after we have got through the worst of this tension and hopefully can look forward to returning to normality with our friendship with our neighbours, that some thinking should perhaps be done with the A.P.F.?  And, potentially, the Parishes as well, who are all twins with towns in France - most of them in Normandy itself - to look towards perhaps how we can step up that sort of diplomacy with our friends in these neighbouring jurisdictions and particularly when COVID is over, so we can, hopefully, have those engagements in person, just so that we have opened these communication streams, as </w:t>
      </w:r>
      <w:r w:rsidRPr="002D3E9B">
        <w:rPr>
          <w:rFonts w:ascii="Times New Roman" w:eastAsia="Times New Roman" w:hAnsi="Times New Roman" w:cs="Arial"/>
          <w:kern w:val="0"/>
          <w14:ligatures w14:val="none"/>
        </w:rPr>
        <w:lastRenderedPageBreak/>
        <w:t>they might be useful in future when we want to resolve these issues without the sorts of tensions arising like they have recently?</w:t>
      </w:r>
    </w:p>
    <w:p w14:paraId="6D3EDC0A"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M. Tadier:</w:t>
      </w:r>
    </w:p>
    <w:p w14:paraId="1F8C66F8"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I thank the Senator for that question.  If I can answer perhaps in this way, is that I think that historically Jersey has always done best and most successfully as an Island when it has recognised the fact that it is both British and has a strong French culture, as well as being, hopefully, more generally internationalist and welcoming.  My concern is that we have lost some of that.  While it is </w:t>
      </w:r>
      <w:proofErr w:type="gramStart"/>
      <w:r w:rsidRPr="002D3E9B">
        <w:rPr>
          <w:rFonts w:ascii="Times New Roman" w:eastAsia="Times New Roman" w:hAnsi="Times New Roman" w:cs="Arial"/>
          <w:kern w:val="0"/>
          <w14:ligatures w14:val="none"/>
        </w:rPr>
        <w:t>absolutely correct</w:t>
      </w:r>
      <w:proofErr w:type="gramEnd"/>
      <w:r w:rsidRPr="002D3E9B">
        <w:rPr>
          <w:rFonts w:ascii="Times New Roman" w:eastAsia="Times New Roman" w:hAnsi="Times New Roman" w:cs="Arial"/>
          <w:kern w:val="0"/>
          <w14:ligatures w14:val="none"/>
        </w:rPr>
        <w:t xml:space="preserve"> that we have strong relationships to the north, I think it is unfortunate being increasingly to the detriment of those relationships to the south and to the east, which we know is France.  I think we all need to get to a point where we recognise, yes, the Assemblée Parlementaire de la Francophonie has got an important and vital role to play in relationships, not just with France but the French-speaking world, in the same way that the Commonwealth Parliamentary Association has.  I think we all need to get together - and this is perhaps something I would be happy to facilitate - to have a brainstorming and come up with real policies right through all of our departments, from the education system so that we can ensure that people leaving school are no longer just monolingual but that English-speaking students are also speaking French and other languages properly when they leave school and right through the culture and the economy and we have that debate about what kind of Island we are.  Because, as I said, it is a personal point of view, I think we have lost too much of our French and European culture and our uniqueness as an Island and that we need to recalibrate, if you like.  If the A.P.F. and our twinning organisations can do anything to strengthen that, then I think we would be more than happy to do that.</w:t>
      </w:r>
    </w:p>
    <w:p w14:paraId="6856EAF8"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The Bailiff:</w:t>
      </w:r>
    </w:p>
    <w:p w14:paraId="698112BE"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Supplemental, Senator Mézec?</w:t>
      </w:r>
    </w:p>
    <w:p w14:paraId="17B8FD62"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Senator S.Y. Mézec:</w:t>
      </w:r>
    </w:p>
    <w:p w14:paraId="2EDD63D5"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No, </w:t>
      </w:r>
      <w:r w:rsidRPr="002D3E9B">
        <w:rPr>
          <w:rFonts w:ascii="Times New Roman" w:eastAsia="Times New Roman" w:hAnsi="Times New Roman" w:cs="Arial"/>
          <w:i/>
          <w:iCs/>
          <w:kern w:val="0"/>
          <w14:ligatures w14:val="none"/>
        </w:rPr>
        <w:t>merci.</w:t>
      </w:r>
    </w:p>
    <w:p w14:paraId="7E4BA3F0"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b/>
          <w:kern w:val="0"/>
          <w14:ligatures w14:val="none"/>
        </w:rPr>
      </w:pPr>
      <w:r w:rsidRPr="002D3E9B">
        <w:rPr>
          <w:rFonts w:ascii="Times New Roman" w:eastAsia="Times New Roman" w:hAnsi="Times New Roman" w:cs="Arial"/>
          <w:b/>
          <w:kern w:val="0"/>
          <w14:ligatures w14:val="none"/>
        </w:rPr>
        <w:t>Deputy R.J. Ward:</w:t>
      </w:r>
    </w:p>
    <w:p w14:paraId="36DD2BEB" w14:textId="77777777" w:rsidR="002D3E9B" w:rsidRPr="002D3E9B" w:rsidRDefault="002D3E9B" w:rsidP="002D3E9B">
      <w:pPr>
        <w:tabs>
          <w:tab w:val="left" w:pos="567"/>
          <w:tab w:val="left" w:pos="1134"/>
          <w:tab w:val="left" w:pos="1701"/>
        </w:tabs>
        <w:spacing w:after="120" w:line="240" w:lineRule="auto"/>
        <w:jc w:val="both"/>
        <w:rPr>
          <w:rFonts w:ascii="Times New Roman" w:eastAsia="Times New Roman" w:hAnsi="Times New Roman" w:cs="Arial"/>
          <w:kern w:val="0"/>
          <w14:ligatures w14:val="none"/>
        </w:rPr>
      </w:pPr>
      <w:r w:rsidRPr="002D3E9B">
        <w:rPr>
          <w:rFonts w:ascii="Times New Roman" w:eastAsia="Times New Roman" w:hAnsi="Times New Roman" w:cs="Arial"/>
          <w:kern w:val="0"/>
          <w14:ligatures w14:val="none"/>
        </w:rPr>
        <w:t xml:space="preserve">Thank you for the considered debate and to say </w:t>
      </w:r>
      <w:r w:rsidRPr="002D3E9B">
        <w:rPr>
          <w:rFonts w:ascii="Times New Roman" w:eastAsia="Times New Roman" w:hAnsi="Times New Roman" w:cs="Arial"/>
          <w:i/>
          <w:iCs/>
          <w:kern w:val="0"/>
          <w14:ligatures w14:val="none"/>
        </w:rPr>
        <w:t xml:space="preserve">merci bien de </w:t>
      </w:r>
      <w:proofErr w:type="spellStart"/>
      <w:r w:rsidRPr="002D3E9B">
        <w:rPr>
          <w:rFonts w:ascii="Times New Roman" w:eastAsia="Times New Roman" w:hAnsi="Times New Roman" w:cs="Arial"/>
          <w:i/>
          <w:iCs/>
          <w:kern w:val="0"/>
          <w14:ligatures w14:val="none"/>
        </w:rPr>
        <w:t>fait</w:t>
      </w:r>
      <w:proofErr w:type="spellEnd"/>
      <w:r w:rsidRPr="002D3E9B">
        <w:rPr>
          <w:rFonts w:ascii="Times New Roman" w:eastAsia="Times New Roman" w:hAnsi="Times New Roman" w:cs="Arial"/>
          <w:kern w:val="0"/>
          <w14:ligatures w14:val="none"/>
        </w:rPr>
        <w:t>.</w:t>
      </w:r>
    </w:p>
    <w:p w14:paraId="610A73D8" w14:textId="77777777" w:rsidR="002D3E9B" w:rsidRDefault="002D3E9B"/>
    <w:sectPr w:rsidR="002D3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9B"/>
    <w:rsid w:val="002D3E9B"/>
    <w:rsid w:val="00955F56"/>
    <w:rsid w:val="00D65A18"/>
    <w:rsid w:val="00F9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8CA9"/>
  <w15:chartTrackingRefBased/>
  <w15:docId w15:val="{FFEE9B94-6441-4E96-A2BB-AD3F8137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E9B"/>
    <w:rPr>
      <w:rFonts w:eastAsiaTheme="majorEastAsia" w:cstheme="majorBidi"/>
      <w:color w:val="272727" w:themeColor="text1" w:themeTint="D8"/>
    </w:rPr>
  </w:style>
  <w:style w:type="paragraph" w:styleId="Title">
    <w:name w:val="Title"/>
    <w:basedOn w:val="Normal"/>
    <w:next w:val="Normal"/>
    <w:link w:val="TitleChar"/>
    <w:uiPriority w:val="10"/>
    <w:qFormat/>
    <w:rsid w:val="002D3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E9B"/>
    <w:pPr>
      <w:spacing w:before="160"/>
      <w:jc w:val="center"/>
    </w:pPr>
    <w:rPr>
      <w:i/>
      <w:iCs/>
      <w:color w:val="404040" w:themeColor="text1" w:themeTint="BF"/>
    </w:rPr>
  </w:style>
  <w:style w:type="character" w:customStyle="1" w:styleId="QuoteChar">
    <w:name w:val="Quote Char"/>
    <w:basedOn w:val="DefaultParagraphFont"/>
    <w:link w:val="Quote"/>
    <w:uiPriority w:val="29"/>
    <w:rsid w:val="002D3E9B"/>
    <w:rPr>
      <w:i/>
      <w:iCs/>
      <w:color w:val="404040" w:themeColor="text1" w:themeTint="BF"/>
    </w:rPr>
  </w:style>
  <w:style w:type="paragraph" w:styleId="ListParagraph">
    <w:name w:val="List Paragraph"/>
    <w:basedOn w:val="Normal"/>
    <w:uiPriority w:val="34"/>
    <w:qFormat/>
    <w:rsid w:val="002D3E9B"/>
    <w:pPr>
      <w:ind w:left="720"/>
      <w:contextualSpacing/>
    </w:pPr>
  </w:style>
  <w:style w:type="character" w:styleId="IntenseEmphasis">
    <w:name w:val="Intense Emphasis"/>
    <w:basedOn w:val="DefaultParagraphFont"/>
    <w:uiPriority w:val="21"/>
    <w:qFormat/>
    <w:rsid w:val="002D3E9B"/>
    <w:rPr>
      <w:i/>
      <w:iCs/>
      <w:color w:val="0F4761" w:themeColor="accent1" w:themeShade="BF"/>
    </w:rPr>
  </w:style>
  <w:style w:type="paragraph" w:styleId="IntenseQuote">
    <w:name w:val="Intense Quote"/>
    <w:basedOn w:val="Normal"/>
    <w:next w:val="Normal"/>
    <w:link w:val="IntenseQuoteChar"/>
    <w:uiPriority w:val="30"/>
    <w:qFormat/>
    <w:rsid w:val="002D3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E9B"/>
    <w:rPr>
      <w:i/>
      <w:iCs/>
      <w:color w:val="0F4761" w:themeColor="accent1" w:themeShade="BF"/>
    </w:rPr>
  </w:style>
  <w:style w:type="character" w:styleId="IntenseReference">
    <w:name w:val="Intense Reference"/>
    <w:basedOn w:val="DefaultParagraphFont"/>
    <w:uiPriority w:val="32"/>
    <w:qFormat/>
    <w:rsid w:val="002D3E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13567</Characters>
  <Application>Microsoft Office Word</Application>
  <DocSecurity>0</DocSecurity>
  <Lines>113</Lines>
  <Paragraphs>31</Paragraphs>
  <ScaleCrop>false</ScaleCrop>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Plumley</dc:creator>
  <cp:keywords/>
  <dc:description/>
  <cp:lastModifiedBy>Eva Patterson</cp:lastModifiedBy>
  <cp:revision>2</cp:revision>
  <dcterms:created xsi:type="dcterms:W3CDTF">2025-02-05T09:27:00Z</dcterms:created>
  <dcterms:modified xsi:type="dcterms:W3CDTF">2025-02-05T09:27:00Z</dcterms:modified>
</cp:coreProperties>
</file>